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586" w:rsidRPr="00865586" w:rsidRDefault="00865586" w:rsidP="008655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865586">
        <w:rPr>
          <w:rFonts w:ascii="Times New Roman" w:hAnsi="Times New Roman" w:cs="Times New Roman"/>
          <w:b/>
          <w:color w:val="002060"/>
          <w:sz w:val="28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  <w:bookmarkStart w:id="0" w:name="_GoBack"/>
      <w:bookmarkEnd w:id="0"/>
    </w:p>
    <w:p w:rsidR="00865586" w:rsidRPr="00865586" w:rsidRDefault="00865586" w:rsidP="00865586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865586">
        <w:rPr>
          <w:rFonts w:ascii="Times New Roman" w:hAnsi="Times New Roman" w:cs="Times New Roman"/>
          <w:b/>
          <w:color w:val="0070C0"/>
          <w:sz w:val="28"/>
          <w:u w:val="single"/>
        </w:rPr>
        <w:t>От 3-х до 5-ти лет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Это возраст активных вопросов и самостоятельного поиска ответов.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На вопросы надо отвечать. Причем по возможности честно и полноценно. Дети дошкольного возраста, задавая вопрос, склонны добиваться информации еще и еще бесконечными «почему».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опасного «приключения», когда появятся уже знакомые объекты страха: темнота, огонь.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 xml:space="preserve"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 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Чтение таких произведений обязательно должно сопровождаться беседой. В беседе надо постараться снять все побочные эффекты, нежелательные фантазии, которые у некоторых излишне впечатлительных детей могут 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lastRenderedPageBreak/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 xml:space="preserve">Могут ли дети сами звонить в Пожарную охрану? 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 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  <w:u w:val="single"/>
        </w:rPr>
        <w:t>Дети 3-5-ти лет должны знать</w:t>
      </w:r>
      <w:r w:rsidRPr="00865586">
        <w:rPr>
          <w:rFonts w:ascii="Times New Roman" w:hAnsi="Times New Roman" w:cs="Times New Roman"/>
          <w:sz w:val="28"/>
        </w:rPr>
        <w:t>: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огонь опасен: он может стать началом пожара и причинить ожог;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существует ряд предметов (спички, бытовая химия, плита…), которые дети не должны трогать;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неосторожное обращение с огнем вызывает пожар;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о признаках пожара надо сообщать взрослым;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пожар уничтожает жилище, вещи («Кошкин дом»);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пожар опасен для жизни и здоровья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пожарные — отважные и сильные борцы с огнем;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пожарных вызывают по телефону 01, баловаться этим номером нельзя.</w:t>
      </w:r>
    </w:p>
    <w:p w:rsidR="00865586" w:rsidRPr="00865586" w:rsidRDefault="00865586" w:rsidP="0086558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865586">
        <w:rPr>
          <w:rFonts w:ascii="Times New Roman" w:hAnsi="Times New Roman" w:cs="Times New Roman"/>
          <w:b/>
          <w:color w:val="0070C0"/>
          <w:sz w:val="28"/>
          <w:u w:val="single"/>
        </w:rPr>
        <w:t>6-7 лет, подготовительный к школе возраст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 xml:space="preserve">Это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 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</w:t>
      </w:r>
      <w:proofErr w:type="spellStart"/>
      <w:r w:rsidRPr="00865586">
        <w:rPr>
          <w:rFonts w:ascii="Times New Roman" w:hAnsi="Times New Roman" w:cs="Times New Roman"/>
          <w:sz w:val="28"/>
        </w:rPr>
        <w:t>подготовишкам</w:t>
      </w:r>
      <w:proofErr w:type="spellEnd"/>
      <w:r w:rsidRPr="00865586">
        <w:rPr>
          <w:rFonts w:ascii="Times New Roman" w:hAnsi="Times New Roman" w:cs="Times New Roman"/>
          <w:sz w:val="28"/>
        </w:rPr>
        <w:t xml:space="preserve">»: у них уже значительно развит словарный запас, они способны оперировать понятиями, делать выводы. Они любят обсуждать прочитанное. У </w:t>
      </w:r>
      <w:r w:rsidRPr="00865586">
        <w:rPr>
          <w:rFonts w:ascii="Times New Roman" w:hAnsi="Times New Roman" w:cs="Times New Roman"/>
          <w:sz w:val="28"/>
        </w:rPr>
        <w:lastRenderedPageBreak/>
        <w:t>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Это можно использовать и в пожарной профилактике: существуют тематические настольно-печатные игры, книжки-игрушки с заданиями.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В 6-7-летнем возрасте мы даем доступную информацию, учим правильным действиям.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865586">
        <w:rPr>
          <w:rFonts w:ascii="Times New Roman" w:hAnsi="Times New Roman" w:cs="Times New Roman"/>
          <w:sz w:val="28"/>
          <w:u w:val="single"/>
        </w:rPr>
        <w:t>Ребенок должен знать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пожарных вызывают по телефону, и знать особенности своего телефона;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нельзя звонить с шутками и просто «для интереса» в пожарную охрану, потому что это может помешать получить помощь людям, действительно нуждающимся в ней;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 xml:space="preserve">— бытовой газ </w:t>
      </w:r>
      <w:proofErr w:type="spellStart"/>
      <w:r w:rsidRPr="00865586">
        <w:rPr>
          <w:rFonts w:ascii="Times New Roman" w:hAnsi="Times New Roman" w:cs="Times New Roman"/>
          <w:sz w:val="28"/>
        </w:rPr>
        <w:t>взрывчат</w:t>
      </w:r>
      <w:proofErr w:type="spellEnd"/>
      <w:r w:rsidRPr="00865586">
        <w:rPr>
          <w:rFonts w:ascii="Times New Roman" w:hAnsi="Times New Roman" w:cs="Times New Roman"/>
          <w:sz w:val="28"/>
        </w:rPr>
        <w:t xml:space="preserve"> и ядовит, поэтому пользоваться им могут только взрослые;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признаками пожара являются огонь, дым и запах дыма. О них надо обязательно и срочно сообщить взрослым;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— нельзя брать вещи, приборы взрослых для игры — не умея их использовать правильно, можно устроить пожар.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до ее назначения (автоцистерна, автолестница).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 ценностей ребенка — «с кого брать пример».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Многочисленные печальные случаи с поджиганием штор, игр в полярников с разведением костра на полу и устройством «камина в замке» в ящике комода — это «творческий почерк» подготовительного к школе возраста.</w:t>
      </w:r>
    </w:p>
    <w:p w:rsidR="00865586" w:rsidRPr="00865586" w:rsidRDefault="00865586" w:rsidP="008655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65586">
        <w:rPr>
          <w:rFonts w:ascii="Times New Roman" w:hAnsi="Times New Roman" w:cs="Times New Roman"/>
          <w:sz w:val="28"/>
        </w:rPr>
        <w:t>Детей в этом возрасте достаточно часто оставляют дома на непродолжительное время. В связи с этим возникает необходимость научить ребенка при необходимости вызвать пожарных как с домашнего телефона, так и с мобильного, которыми в этом возрасте уже начинают пользоваться — специальные детские модификации снабжены кнопками вызова экстренных служб.</w:t>
      </w:r>
    </w:p>
    <w:sectPr w:rsidR="00865586" w:rsidRPr="00865586" w:rsidSect="008655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86"/>
    <w:rsid w:val="0086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8275"/>
  <w15:chartTrackingRefBased/>
  <w15:docId w15:val="{87B094CF-A5EF-4F8D-9696-40E40185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2019-05-24T07:26:00Z</dcterms:created>
  <dcterms:modified xsi:type="dcterms:W3CDTF">2019-05-24T07:30:00Z</dcterms:modified>
</cp:coreProperties>
</file>