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29F" w:rsidRPr="00FD329F" w:rsidRDefault="00FD329F" w:rsidP="00FD329F">
      <w:pPr>
        <w:spacing w:before="161" w:after="161" w:line="240" w:lineRule="auto"/>
        <w:textAlignment w:val="top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  <w:r w:rsidRPr="00FD329F"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  <w:t>Актуально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Памятка по организации приема граждан в первый класс в 2017/2018 учебном году</w:t>
      </w:r>
    </w:p>
    <w:p w:rsidR="00FD329F" w:rsidRPr="005D7D9F" w:rsidRDefault="005D7D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tgtFrame="_blank" w:history="1">
        <w:r w:rsidR="00FD329F" w:rsidRPr="005D7D9F">
          <w:rPr>
            <w:rFonts w:ascii="Times New Roman" w:eastAsia="Times New Roman" w:hAnsi="Times New Roman" w:cs="Times New Roman"/>
            <w:color w:val="014A6C"/>
            <w:sz w:val="24"/>
            <w:szCs w:val="24"/>
            <w:lang w:eastAsia="ru-RU"/>
          </w:rPr>
          <w:t>Инструкция по подаче заявления в 1-ый класс с портала (3.7Мб)</w:t>
        </w:r>
      </w:hyperlink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Прием граждан осуществляется в соответствии с требованиями: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ФЗ от 29.12.2012 № 273-ФЗ «Об образовании в Российской Федерации»;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Приказа </w:t>
      </w:r>
      <w:proofErr w:type="spellStart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 22.01.2014 № 32 «Об утверждении Порядка приема граждан на обучение по образовательным программам начального общего, основного общего и среднего общего образования»;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Постановления Администрации </w:t>
      </w:r>
      <w:proofErr w:type="spellStart"/>
      <w:r w:rsidR="00FB6FE7"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Горноуральского</w:t>
      </w:r>
      <w:proofErr w:type="spellEnd"/>
      <w:r w:rsidR="00FB6FE7"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городского округа от 13.07.2016 № 1586</w:t>
      </w:r>
      <w:r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r w:rsidR="00FB6FE7" w:rsidRPr="005D7D9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О закреплении муниципальных образовательных организаций за территориями </w:t>
      </w:r>
      <w:proofErr w:type="spellStart"/>
      <w:r w:rsidR="00FB6FE7" w:rsidRPr="005D7D9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Горноуральского</w:t>
      </w:r>
      <w:proofErr w:type="spellEnd"/>
      <w:r w:rsidR="00FB6FE7" w:rsidRPr="005D7D9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городского округа</w:t>
      </w:r>
      <w:r w:rsidR="00FB6FE7" w:rsidRPr="005D7D9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»</w:t>
      </w:r>
      <w:r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B6FE7" w:rsidRPr="005D7D9F" w:rsidRDefault="00FB6FE7" w:rsidP="00FD329F">
      <w:pPr>
        <w:spacing w:before="100" w:beforeAutospacing="1" w:after="100" w:afterAutospacing="1" w:line="240" w:lineRule="auto"/>
        <w:textAlignment w:val="top"/>
        <w:rPr>
          <w:rFonts w:ascii="Times New Roman" w:hAnsi="Times New Roman" w:cs="Times New Roman"/>
          <w:b/>
          <w:bCs/>
          <w:color w:val="414141"/>
          <w:sz w:val="24"/>
          <w:szCs w:val="24"/>
          <w:shd w:val="clear" w:color="auto" w:fill="FFFFFF"/>
        </w:rPr>
      </w:pPr>
      <w:r w:rsidRPr="005D7D9F">
        <w:rPr>
          <w:rFonts w:ascii="Times New Roman" w:hAnsi="Times New Roman" w:cs="Times New Roman"/>
          <w:b/>
          <w:bCs/>
          <w:color w:val="414141"/>
          <w:sz w:val="24"/>
          <w:szCs w:val="24"/>
          <w:shd w:val="clear" w:color="auto" w:fill="FFFFFF"/>
        </w:rPr>
        <w:t xml:space="preserve"> </w:t>
      </w:r>
      <w:proofErr w:type="gramStart"/>
      <w:r w:rsidR="005D7D9F" w:rsidRPr="005D7D9F">
        <w:rPr>
          <w:rFonts w:ascii="Times New Roman" w:hAnsi="Times New Roman" w:cs="Times New Roman"/>
          <w:b/>
          <w:bCs/>
          <w:color w:val="414141"/>
          <w:sz w:val="24"/>
          <w:szCs w:val="24"/>
          <w:shd w:val="clear" w:color="auto" w:fill="FFFFFF"/>
        </w:rPr>
        <w:t>П</w:t>
      </w:r>
      <w:r w:rsidRPr="005D7D9F">
        <w:rPr>
          <w:rFonts w:ascii="Times New Roman" w:hAnsi="Times New Roman" w:cs="Times New Roman"/>
          <w:b/>
          <w:bCs/>
          <w:color w:val="414141"/>
          <w:sz w:val="24"/>
          <w:szCs w:val="24"/>
          <w:shd w:val="clear" w:color="auto" w:fill="FFFFFF"/>
        </w:rPr>
        <w:t>остановление</w:t>
      </w:r>
      <w:r w:rsidR="005D7D9F" w:rsidRPr="005D7D9F">
        <w:rPr>
          <w:rFonts w:ascii="Times New Roman" w:hAnsi="Times New Roman" w:cs="Times New Roman"/>
          <w:b/>
          <w:bCs/>
          <w:color w:val="414141"/>
          <w:sz w:val="24"/>
          <w:szCs w:val="24"/>
          <w:shd w:val="clear" w:color="auto" w:fill="FFFFFF"/>
        </w:rPr>
        <w:t xml:space="preserve"> </w:t>
      </w:r>
      <w:r w:rsidRPr="005D7D9F">
        <w:rPr>
          <w:rFonts w:ascii="Times New Roman" w:hAnsi="Times New Roman" w:cs="Times New Roman"/>
          <w:b/>
          <w:bCs/>
          <w:color w:val="414141"/>
          <w:sz w:val="24"/>
          <w:szCs w:val="24"/>
          <w:shd w:val="clear" w:color="auto" w:fill="FFFFFF"/>
        </w:rPr>
        <w:t xml:space="preserve"> администрации</w:t>
      </w:r>
      <w:proofErr w:type="gramEnd"/>
      <w:r w:rsidRPr="005D7D9F">
        <w:rPr>
          <w:rFonts w:ascii="Times New Roman" w:hAnsi="Times New Roman" w:cs="Times New Roman"/>
          <w:b/>
          <w:bCs/>
          <w:color w:val="414141"/>
          <w:sz w:val="24"/>
          <w:szCs w:val="24"/>
          <w:shd w:val="clear" w:color="auto" w:fill="FFFFFF"/>
        </w:rPr>
        <w:t xml:space="preserve"> </w:t>
      </w:r>
      <w:proofErr w:type="spellStart"/>
      <w:r w:rsidRPr="005D7D9F">
        <w:rPr>
          <w:rFonts w:ascii="Times New Roman" w:hAnsi="Times New Roman" w:cs="Times New Roman"/>
          <w:b/>
          <w:bCs/>
          <w:color w:val="414141"/>
          <w:sz w:val="24"/>
          <w:szCs w:val="24"/>
          <w:shd w:val="clear" w:color="auto" w:fill="FFFFFF"/>
        </w:rPr>
        <w:t>Горноуральского</w:t>
      </w:r>
      <w:proofErr w:type="spellEnd"/>
      <w:r w:rsidRPr="005D7D9F">
        <w:rPr>
          <w:rFonts w:ascii="Times New Roman" w:hAnsi="Times New Roman" w:cs="Times New Roman"/>
          <w:b/>
          <w:bCs/>
          <w:color w:val="414141"/>
          <w:sz w:val="24"/>
          <w:szCs w:val="24"/>
          <w:shd w:val="clear" w:color="auto" w:fill="FFFFFF"/>
        </w:rPr>
        <w:t xml:space="preserve"> городского округа от 30.07.2014 г. № 2040 «Об утверждении административного регламента предоставления муниципальной услуги «Прием заявлений, постановка на учет и зачисление детей в образовательные учреждения </w:t>
      </w:r>
      <w:proofErr w:type="spellStart"/>
      <w:r w:rsidRPr="005D7D9F">
        <w:rPr>
          <w:rFonts w:ascii="Times New Roman" w:hAnsi="Times New Roman" w:cs="Times New Roman"/>
          <w:b/>
          <w:bCs/>
          <w:color w:val="414141"/>
          <w:sz w:val="24"/>
          <w:szCs w:val="24"/>
          <w:shd w:val="clear" w:color="auto" w:fill="FFFFFF"/>
        </w:rPr>
        <w:t>Горноуральского</w:t>
      </w:r>
      <w:proofErr w:type="spellEnd"/>
      <w:r w:rsidRPr="005D7D9F">
        <w:rPr>
          <w:rFonts w:ascii="Times New Roman" w:hAnsi="Times New Roman" w:cs="Times New Roman"/>
          <w:b/>
          <w:bCs/>
          <w:color w:val="414141"/>
          <w:sz w:val="24"/>
          <w:szCs w:val="24"/>
          <w:shd w:val="clear" w:color="auto" w:fill="FFFFFF"/>
        </w:rPr>
        <w:t xml:space="preserve"> городского округа, реализующие основную общеобразовательную программу дошкольного образования (детские сады)»»</w:t>
      </w:r>
      <w:r w:rsidR="005D7D9F" w:rsidRPr="005D7D9F">
        <w:rPr>
          <w:rFonts w:ascii="Times New Roman" w:hAnsi="Times New Roman" w:cs="Times New Roman"/>
          <w:b/>
          <w:bCs/>
          <w:color w:val="414141"/>
          <w:sz w:val="24"/>
          <w:szCs w:val="24"/>
          <w:shd w:val="clear" w:color="auto" w:fill="FFFFFF"/>
        </w:rPr>
        <w:t xml:space="preserve"> с изменениями от 03.08.2016г № 1803.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Информация о закрепленных территориях размещена на информационных стендах, сайтах школ</w:t>
      </w:r>
      <w:proofErr w:type="gramStart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, ,</w:t>
      </w:r>
      <w:proofErr w:type="gramEnd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сайте Управления образования.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В случае отсутствия адреса проживания ребенка в указанном Постановлении родителям (законным представителям) необходимо обратиться в районный отдел образования для решения вопроса устройства ребенка в общеобразовательную организацию.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Сроки приема заявлений в первый класс: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01.02.2017-30.06.2017 — прием детей, проживающих на закрепленной территории (имеющих постоянную или временную регистрацию о проживании на закрепленной территории);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01.07.2017-05.09.2017 — прием детей, не проживающих на закрепленной территории.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приеме учитывается регистрация ребенка (не родителей).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4. В первый класс принимаются дети, достигшие к 1 сентября текущего года возраста 6 лет и 6 месяцев, но не позже достижения ими возраста 8 лет.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Для зачисления родителям необходимо предъявить в школу документы</w:t>
      </w:r>
      <w:r w:rsidRPr="005D7D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личное заявление о приеме/электронное заявление через портал государственных (муницип</w:t>
      </w:r>
      <w:bookmarkStart w:id="0" w:name="_GoBack"/>
      <w:bookmarkEnd w:id="0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альных) услуг;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родителя (законного представителя) (подлинник и копия);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свидетельство о рождении ребенка (подлинник и копия);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право на получение мест в образовательных организациях в первоочередном порядке (при наличии</w:t>
      </w:r>
      <w:proofErr w:type="gramStart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документ</w:t>
      </w:r>
      <w:proofErr w:type="gramEnd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регистрации ребенка по месту жительства или пребывания: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— при подаче заявления с 01.02.2017 по 30.06.2017: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свидетельство о регистрации ребенка по месту жительства/пребывания (свидетельство формы № 3 или свидетельство формы № </w:t>
      </w:r>
      <w:proofErr w:type="gramStart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Pr="005D7D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proofErr w:type="gramEnd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закрепленной территории;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документ, содержащий сведения о регистрации ребенка по месту жительства или по месту пребывания на закрепленной территории (справка по форме № 40 — выдается в паспортном </w:t>
      </w:r>
      <w:proofErr w:type="gramStart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столе)</w:t>
      </w:r>
      <w:r w:rsidRPr="005D7D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proofErr w:type="gramEnd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5D7D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 подаче заявления с 01.07.2017 – 05.09.2017: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свидетельство о регистрации ребенка по месту жительства/пребывания (свидетельство формы № 3 или свидетельство формы № </w:t>
      </w:r>
      <w:proofErr w:type="gramStart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 w:rsidRPr="005D7D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proofErr w:type="gramEnd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 документ, содержащий сведения о регистрации ребенка по месту жительства или по месту пребывания (справка по форме № 40 — выдается в паспортном </w:t>
      </w:r>
      <w:proofErr w:type="gramStart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столе)</w:t>
      </w:r>
      <w:r w:rsidRPr="005D7D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proofErr w:type="gramEnd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Медицинская карта может быть предъявлена родителями по их желанию как дополнительный документ.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Иностранные граждане и лица без гражданства предъявляют все документы на русском языке вместе с заверенным в установленном порядке переводом на русский язык.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6. Управление образования вправе разрешить приём детей в организацию в более раннем или более позднем возрасте. В этом случае школа, приняв документы от родителей (законных представителей), обращается в Управление с заявлением о разрешении на зачисление ребенка в школу с предоставлением в Управление документов: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заявления родителя ребенка, не достигшего возраста 6 лет 6 месяцев либо достигшего возраста 8 и более лет на 1 сентября 2017/2018 учебного года, о приеме его в первый класс (для детей старше 8 лет: с приложением копии пояснения родителя (законного представителя) о причинах невозможности начала обучения ребенка в первом классе в установленном законодательством возрасте),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рождении ребенка,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документа, подтверждающего полномочия законного представителя ребенка (паспорт, документы об установлении опеки),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медицинского документа об отсутствии противопоказаний к обучению в первом классе (Форма № 026/у, утвержденная Министерством здравоохранения Российской Федерации),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педагога-психолога о психологической готовности ребенка к обучению в школе.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</w:t>
      </w:r>
      <w:r w:rsidRPr="005D7D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Зачисление ребенка в образовательную организацию оформляется приказом в течение 7 рабочих дней после приема документов, который размещается на информационном стенде учреждения в день их издания.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 В приеме в учреждение может быть отказано по причине отсутствия в ней свободных мест (пункт 5 приказа </w:t>
      </w:r>
      <w:proofErr w:type="spellStart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32, статья 67 ФЗ «Об образовании в Российской Федерации).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полным перечнем оснований для отказа в приеме документов можно ознакомиться по </w:t>
      </w:r>
      <w:hyperlink r:id="rId5" w:tgtFrame="_blank" w:history="1">
        <w:r w:rsidRPr="005D7D9F">
          <w:rPr>
            <w:rFonts w:ascii="Times New Roman" w:eastAsia="Times New Roman" w:hAnsi="Times New Roman" w:cs="Times New Roman"/>
            <w:color w:val="014A6C"/>
            <w:sz w:val="24"/>
            <w:szCs w:val="24"/>
            <w:lang w:eastAsia="ru-RU"/>
          </w:rPr>
          <w:t>ссылке</w:t>
        </w:r>
      </w:hyperlink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полным перечнем оснований для отказа в предоставлении услуги (отказа в зачислении) можно ознакомиться по </w:t>
      </w:r>
      <w:hyperlink r:id="rId6" w:tgtFrame="_blank" w:history="1">
        <w:r w:rsidRPr="005D7D9F">
          <w:rPr>
            <w:rFonts w:ascii="Times New Roman" w:eastAsia="Times New Roman" w:hAnsi="Times New Roman" w:cs="Times New Roman"/>
            <w:color w:val="014A6C"/>
            <w:sz w:val="24"/>
            <w:szCs w:val="24"/>
            <w:lang w:eastAsia="ru-RU"/>
          </w:rPr>
          <w:t>ссылке</w:t>
        </w:r>
      </w:hyperlink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случае отсутствия мест в образовательной организации родители (законные представители) ребенка для решения вопроса о его устройстве в другую общеобразовательную организацию обращаются в образовательные организации либо в отдел образования соответствующего района.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количестве мест для приема в учреждения в целях обучения по реализуемым общеобразовательным программам размещается на информационных стендах, установленных в помещениях учреждений, на официальных сайтах учреждений в информационно-телекоммуникационной сети Интернет.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10. Способы подачи заявления: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непосредственно в общеобразовательную организацию (по отдельному графику, размещенному на официальном сайте организации);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 </w:t>
      </w:r>
      <w:hyperlink r:id="rId7" w:tgtFrame="_blank" w:history="1">
        <w:r w:rsidRPr="005D7D9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МКУ </w:t>
        </w:r>
        <w:proofErr w:type="gramStart"/>
        <w:r w:rsidRPr="005D7D9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МФЦ</w:t>
        </w:r>
        <w:r w:rsidRPr="005D7D9F">
          <w:rPr>
            <w:rFonts w:ascii="Times New Roman" w:eastAsia="Times New Roman" w:hAnsi="Times New Roman" w:cs="Times New Roman"/>
            <w:color w:val="014A6C"/>
            <w:sz w:val="24"/>
            <w:szCs w:val="24"/>
            <w:lang w:eastAsia="ru-RU"/>
          </w:rPr>
          <w:t xml:space="preserve"> </w:t>
        </w:r>
      </w:hyperlink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 </w:t>
      </w:r>
      <w:hyperlink r:id="rId8" w:anchor="!_description" w:tgtFrame="_blank" w:history="1">
        <w:r w:rsidRPr="005D7D9F">
          <w:rPr>
            <w:rFonts w:ascii="Times New Roman" w:eastAsia="Times New Roman" w:hAnsi="Times New Roman" w:cs="Times New Roman"/>
            <w:color w:val="014A6C"/>
            <w:sz w:val="24"/>
            <w:szCs w:val="24"/>
            <w:lang w:eastAsia="ru-RU"/>
          </w:rPr>
          <w:t>Единый портал Государственных и муниципальных услуг</w:t>
        </w:r>
      </w:hyperlink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 (начало работы с 00.00 часов 1 февраля 2017 г.).</w:t>
      </w:r>
    </w:p>
    <w:p w:rsidR="00FD329F" w:rsidRPr="005D7D9F" w:rsidRDefault="00FD329F" w:rsidP="005D7D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подачи заявлений в электронном виде с использованием Единого портала государственных и муниципальных услуг заявителю необходимо зарегистрироваться на Едином портале, получить личный пароль и логин для доступа в раздел «Личный кабинет пользователя» 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11. О работе приемных комиссий в образовательных организациях.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 организации самостоятельно устанавливают график приема документов.</w:t>
      </w:r>
    </w:p>
    <w:p w:rsidR="00FD329F" w:rsidRPr="005D7D9F" w:rsidRDefault="00FD32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удобства родителей (законных представителей) детей 1 февраля 2017 г. прием документов </w:t>
      </w:r>
      <w:r w:rsidR="005D7D9F"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начнется с 8.00 часов до 16</w:t>
      </w:r>
      <w:r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.00 часов.</w:t>
      </w:r>
    </w:p>
    <w:p w:rsidR="00FD329F" w:rsidRPr="005D7D9F" w:rsidRDefault="005D7D9F" w:rsidP="00FD329F">
      <w:pPr>
        <w:spacing w:before="100" w:beforeAutospacing="1" w:after="100" w:afterAutospacing="1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</w:t>
      </w:r>
      <w:r w:rsidR="00FD329F"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D329F"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вопросам</w:t>
      </w:r>
      <w:proofErr w:type="gramEnd"/>
      <w:r w:rsidR="00FD329F"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организации</w:t>
      </w:r>
      <w:r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</w:t>
      </w:r>
      <w:r w:rsidR="00FD329F"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правового обеспечения приема детей в первый класс</w:t>
      </w:r>
      <w:r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D329F" w:rsidRPr="005D7D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общеобразовательными организациями:</w:t>
      </w:r>
    </w:p>
    <w:p w:rsidR="006B5071" w:rsidRPr="005D7D9F" w:rsidRDefault="005D7D9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7D9F">
        <w:rPr>
          <w:rFonts w:ascii="Times New Roman" w:hAnsi="Times New Roman" w:cs="Times New Roman"/>
          <w:color w:val="000000" w:themeColor="text1"/>
          <w:sz w:val="24"/>
          <w:szCs w:val="24"/>
        </w:rPr>
        <w:t>89502065906 – Куликова Ольга Владимировна</w:t>
      </w:r>
    </w:p>
    <w:sectPr w:rsidR="006B5071" w:rsidRPr="005D7D9F" w:rsidSect="005D7D9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9F"/>
    <w:rsid w:val="005D7D9F"/>
    <w:rsid w:val="00C833AD"/>
    <w:rsid w:val="00D350FA"/>
    <w:rsid w:val="00FB6FE7"/>
    <w:rsid w:val="00FD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9A3F5-6719-4661-919D-38EDD75B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4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3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pgu/service/6600000010000672716_661036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&#1084;&#1092;&#1094;.&#1077;&#1082;&#1072;&#1090;&#1077;&#1088;&#1080;&#1085;&#1073;&#1091;&#1088;&#1075;.&#1088;&#1092;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&#1077;&#1082;&#1072;&#1090;&#1077;&#1088;&#1080;&#1085;&#1073;&#1091;&#1088;&#1075;.&#1088;&#1092;/file/ad254830cf4ec63dbde738d29a3877e9" TargetMode="External"/><Relationship Id="rId5" Type="http://schemas.openxmlformats.org/officeDocument/2006/relationships/hyperlink" Target="https://&#1077;&#1082;&#1072;&#1090;&#1077;&#1088;&#1080;&#1085;&#1073;&#1091;&#1088;&#1075;.&#1088;&#1092;/file/3cdb3ece82d207743daccfed32c3285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&#1077;&#1082;&#1072;&#1090;&#1077;&#1088;&#1080;&#1085;&#1073;&#1091;&#1088;&#1075;.&#1088;&#1092;/file/b7552f19a57b86a9e82b4d064adc1a1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1045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2017-01-24T08:53:00Z</dcterms:created>
  <dcterms:modified xsi:type="dcterms:W3CDTF">2017-01-25T04:33:00Z</dcterms:modified>
</cp:coreProperties>
</file>